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F4" w:rsidRDefault="001258F4" w:rsidP="0012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258F4" w:rsidRPr="001258F4" w:rsidRDefault="001258F4" w:rsidP="00125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Самарской области от 21.05.2015 г. № МО-16-09-01/543Об организации работы по размещению в учреждениях ящиков для обращений граждан, желающих сообщить в органы прокуратуры о нарушении их прав на общедоступное и бесплатное образование, предоставляем следующую информацию:</w:t>
      </w:r>
    </w:p>
    <w:p w:rsidR="001258F4" w:rsidRDefault="001258F4" w:rsidP="001258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B56" w:rsidRDefault="00B327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Самарской области: Информация в помощь родителям «Как можно бороться с поборами в школе»</w:t>
      </w:r>
    </w:p>
    <w:p w:rsidR="00B32719" w:rsidRDefault="00B32719">
      <w:pPr>
        <w:rPr>
          <w:rFonts w:ascii="Times New Roman" w:hAnsi="Times New Roman" w:cs="Times New Roman"/>
          <w:sz w:val="24"/>
          <w:szCs w:val="24"/>
        </w:rPr>
      </w:pPr>
    </w:p>
    <w:p w:rsidR="00B32719" w:rsidRPr="00B32719" w:rsidRDefault="00B32719" w:rsidP="002D3790">
      <w:pPr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719">
        <w:rPr>
          <w:rFonts w:ascii="Times New Roman" w:hAnsi="Times New Roman" w:cs="Times New Roman"/>
          <w:i/>
          <w:sz w:val="24"/>
          <w:szCs w:val="24"/>
        </w:rPr>
        <w:t>«Все основные предметы, входящие в школьную программу, должны преподаваться за счёт государства, и взимание платы недопустимо»</w:t>
      </w:r>
    </w:p>
    <w:p w:rsidR="002D3790" w:rsidRDefault="002D3790" w:rsidP="002D3790">
      <w:pPr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719">
        <w:rPr>
          <w:rFonts w:ascii="Times New Roman" w:hAnsi="Times New Roman" w:cs="Times New Roman"/>
          <w:i/>
          <w:sz w:val="24"/>
          <w:szCs w:val="24"/>
        </w:rPr>
        <w:t>Президент России В.В.Путин</w:t>
      </w:r>
    </w:p>
    <w:p w:rsidR="00B32719" w:rsidRPr="00B32719" w:rsidRDefault="00B32719" w:rsidP="002D37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719" w:rsidRPr="00B32719" w:rsidRDefault="00B32719" w:rsidP="002D37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2719">
        <w:rPr>
          <w:rFonts w:ascii="Times New Roman" w:hAnsi="Times New Roman" w:cs="Times New Roman"/>
          <w:b/>
          <w:i/>
          <w:sz w:val="24"/>
          <w:szCs w:val="24"/>
        </w:rPr>
        <w:t>Нередко у родителей возникают сомнения по поводу «бесплатности» образования, гарантируемого российским законодательством.</w:t>
      </w:r>
    </w:p>
    <w:p w:rsidR="00B32719" w:rsidRDefault="00B32719" w:rsidP="002D3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719" w:rsidRDefault="00B32719" w:rsidP="002D37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Деньги в школе собирают на всё: на охрану, на учебники, на рабочие тетради и другие пособия, на экскурсии, кино и другие мероприятия, на оплату дополнительных платных курсов, на питание, а заодно и на подарки учителям, классному руководителю, на ремонт, на шторы, на мебель, на компьютеры, на скоростной интернет и т.д., и т.д.</w:t>
      </w:r>
      <w:proofErr w:type="gramEnd"/>
    </w:p>
    <w:p w:rsidR="00B32719" w:rsidRDefault="00B32719" w:rsidP="002D3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719" w:rsidRPr="00B32719" w:rsidRDefault="00B32719" w:rsidP="002D3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здесь законно, а что нет</w:t>
      </w:r>
      <w:r w:rsidRPr="00B32719">
        <w:rPr>
          <w:rFonts w:ascii="Times New Roman" w:hAnsi="Times New Roman" w:cs="Times New Roman"/>
          <w:sz w:val="24"/>
          <w:szCs w:val="24"/>
        </w:rPr>
        <w:t>?</w:t>
      </w:r>
    </w:p>
    <w:p w:rsidR="00B32719" w:rsidRDefault="00B32719" w:rsidP="002D3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получает финансовое обеспечение из нескольких источников:</w:t>
      </w:r>
    </w:p>
    <w:p w:rsidR="00B32719" w:rsidRDefault="00B32719" w:rsidP="002D3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Самарской области: зарплата педагогам, средства на модернизацию, обеспечение учебниками, учебными пособиями и оборудованием;</w:t>
      </w:r>
    </w:p>
    <w:p w:rsidR="00B32719" w:rsidRDefault="0065022E" w:rsidP="002D3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бюджет: на ремонт и содержание ОУ;</w:t>
      </w:r>
    </w:p>
    <w:p w:rsidR="0065022E" w:rsidRDefault="0065022E" w:rsidP="002D3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средства образовательного учреждения (кроме казенных ОУ): доходы от платных услуг, от сдачи в аренду помещений и имущества, средства спонсоров и благотворителей, из других источников, не противоречащих действующему законодательству. Этими средствами школа распоряжается самостоятельно.</w:t>
      </w:r>
    </w:p>
    <w:p w:rsidR="0065022E" w:rsidRDefault="0065022E" w:rsidP="002D3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же директор школы объявляет о вступительном взносе, пусть даже и устами родителей на ремонт класса или приобретение оборудования, учебников, заявляя, что денег ему не дали, то здесь следует 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школы теми или иными ресурсами, директор должен сформировать соответствующую заявку в вышестоящие органы образования.</w:t>
      </w:r>
    </w:p>
    <w:p w:rsidR="0065022E" w:rsidRDefault="0065022E" w:rsidP="002D3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плечи родителей указанные проблемы перекладываться не должны.</w:t>
      </w:r>
    </w:p>
    <w:p w:rsidR="0065022E" w:rsidRDefault="0065022E" w:rsidP="002D3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касается расходов на другие цели (на экскурсии, кино и другие мероприятия, на оплату дополнительных платных курсов, на питание), то это осуществляется действительно за счет средств родителей.</w:t>
      </w:r>
    </w:p>
    <w:p w:rsidR="0065022E" w:rsidRDefault="0065022E" w:rsidP="002D3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эти предоставляются на добровольной основе: есть средства – пользуйся, нет – никто тебя не заставит. Вменять в обязанность пользоваться ими незаконно, под каким бы соусом это ни подавалось.</w:t>
      </w:r>
    </w:p>
    <w:p w:rsidR="0065022E" w:rsidRDefault="0065022E" w:rsidP="002D3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Касательно сбора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пресловутые «евроремонт», «тренажеры» и прочее, следует отметить, что если кто-то из родителей хочет, чтобы это всё было, о пусть покупает на свои средства и дарит с соответствующим оформлением, как подарки любимой учительнице. Никто это не запрещает, а вот понуждать к этому других родителей – незаконно.</w:t>
      </w:r>
    </w:p>
    <w:p w:rsidR="003F0172" w:rsidRDefault="003F0172" w:rsidP="002D3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таких случаях наберитесь мужества сказать «Нет» этим родителям, и не бойтесь того, «что скажет Наталья Алексеевна».</w:t>
      </w:r>
    </w:p>
    <w:p w:rsidR="003F0172" w:rsidRDefault="003F0172" w:rsidP="002D3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вправе оказывать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следующий перечень образовательных и развивающих услуг </w:t>
      </w:r>
      <w:r w:rsidRPr="003F0172">
        <w:rPr>
          <w:rFonts w:ascii="Times New Roman" w:hAnsi="Times New Roman" w:cs="Times New Roman"/>
          <w:b/>
          <w:sz w:val="24"/>
          <w:szCs w:val="24"/>
          <w:u w:val="single"/>
        </w:rPr>
        <w:t>ПЛАТНО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F0172" w:rsidRDefault="003F0172" w:rsidP="002D3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специальных дисциплин сверх часов и сверх программ по данной дисциплине.</w:t>
      </w:r>
    </w:p>
    <w:p w:rsidR="003F0172" w:rsidRDefault="003F0172" w:rsidP="002D3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репетиторство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другого образовательного учреждения;</w:t>
      </w:r>
    </w:p>
    <w:p w:rsidR="003F0172" w:rsidRDefault="003F0172" w:rsidP="002D37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курсы:- по подготовке к поступлению в учебное заведение, - по изучению иностранных языков,</w:t>
      </w:r>
    </w:p>
    <w:p w:rsidR="003F0172" w:rsidRDefault="003F0172" w:rsidP="002D379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квалификации,</w:t>
      </w:r>
    </w:p>
    <w:p w:rsidR="003F0172" w:rsidRDefault="003F0172" w:rsidP="002D379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переподготовке кадров с освоением новых специальностей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вождение автомобиля, машинопись, стенография);</w:t>
      </w:r>
    </w:p>
    <w:p w:rsidR="003F0172" w:rsidRDefault="003F0172" w:rsidP="002D379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кружки: по обучению игре на музыкальных инструментах, фотографированию,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кино-видео-радиолюбительскому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делу, кройки и шитья, вязанию, домоводству, танцам и т.д.</w:t>
      </w:r>
    </w:p>
    <w:p w:rsidR="003F0172" w:rsidRDefault="003F0172" w:rsidP="002D379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различных студи</w:t>
      </w:r>
      <w:r w:rsidR="004A52C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групп, школ, факультативов по обучению и приобщению детей к </w:t>
      </w:r>
      <w:r w:rsidR="004A52C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нани</w:t>
      </w:r>
      <w:r w:rsidR="004A52C2">
        <w:rPr>
          <w:rFonts w:ascii="Times New Roman" w:hAnsi="Times New Roman" w:cs="Times New Roman"/>
          <w:sz w:val="24"/>
          <w:szCs w:val="24"/>
        </w:rPr>
        <w:t>ю мировой культуры, живописи, графики, скульптуры, народных промыслов и т.д., то есть</w:t>
      </w:r>
      <w:proofErr w:type="gramStart"/>
      <w:r w:rsidR="004A52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52C2">
        <w:rPr>
          <w:rFonts w:ascii="Times New Roman" w:hAnsi="Times New Roman" w:cs="Times New Roman"/>
          <w:sz w:val="24"/>
          <w:szCs w:val="24"/>
        </w:rPr>
        <w:t xml:space="preserve"> всему тому, что направлено на всестороннее развитие гармоничной личности и не может быть дано в рамках государственных образовательных стандартов;</w:t>
      </w:r>
    </w:p>
    <w:p w:rsidR="004A52C2" w:rsidRDefault="004A52C2" w:rsidP="002D379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различных учебных групп и методов специального обучения детей с отклонениями в развитии;</w:t>
      </w:r>
    </w:p>
    <w:p w:rsidR="004A52C2" w:rsidRDefault="004A52C2" w:rsidP="002D379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 по адаптации детей к условиям школьной жизни (до поступления в школу, если ребенок не посещал дошкольное образовательное учреждение);</w:t>
      </w:r>
    </w:p>
    <w:p w:rsidR="004A52C2" w:rsidRDefault="004A52C2" w:rsidP="002D379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создание различных секций, групп по укреплению здоровья (гимнастика, аэробика, ритмика, катание на коньках, лыжах, различные игры, общефизическая подготовка и т.д.)</w:t>
      </w:r>
      <w:proofErr w:type="gramEnd"/>
    </w:p>
    <w:p w:rsidR="004A52C2" w:rsidRDefault="004A52C2" w:rsidP="002D37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ПЛАТНЫМ услугам НЕ МОГУТ относиться:</w:t>
      </w:r>
    </w:p>
    <w:p w:rsidR="004A52C2" w:rsidRDefault="004A52C2" w:rsidP="002D379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C2">
        <w:rPr>
          <w:rFonts w:ascii="Times New Roman" w:hAnsi="Times New Roman" w:cs="Times New Roman"/>
          <w:sz w:val="24"/>
          <w:szCs w:val="24"/>
        </w:rPr>
        <w:t>дополнител</w:t>
      </w:r>
      <w:r>
        <w:rPr>
          <w:rFonts w:ascii="Times New Roman" w:hAnsi="Times New Roman" w:cs="Times New Roman"/>
          <w:sz w:val="24"/>
          <w:szCs w:val="24"/>
        </w:rPr>
        <w:t xml:space="preserve">ьные занятия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A52C2" w:rsidRDefault="004A52C2" w:rsidP="002D379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установленной наполняемости групп (классов), деление их на подгруппы при реализации основных образовательных программ;</w:t>
      </w:r>
    </w:p>
    <w:p w:rsidR="004A52C2" w:rsidRDefault="004A52C2" w:rsidP="002D379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общеобразовательных,</w:t>
      </w:r>
      <w:r w:rsidRPr="004A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различных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</w:t>
      </w:r>
    </w:p>
    <w:p w:rsidR="004A52C2" w:rsidRDefault="004A52C2" w:rsidP="002D379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факультативные, индивидуальные и групп</w:t>
      </w:r>
      <w:r w:rsidR="00C15BD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C15BD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занятия, курсы по выбору за счет часов, отведенных в основных общеобразовательных программах.</w:t>
      </w:r>
    </w:p>
    <w:p w:rsidR="00C15BD0" w:rsidRDefault="00C15BD0" w:rsidP="002D3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организацию и качество </w:t>
      </w:r>
      <w:r w:rsidRPr="00C15BD0">
        <w:rPr>
          <w:rFonts w:ascii="Times New Roman" w:hAnsi="Times New Roman" w:cs="Times New Roman"/>
          <w:sz w:val="24"/>
          <w:szCs w:val="24"/>
        </w:rPr>
        <w:t xml:space="preserve">платных </w:t>
      </w:r>
      <w:r>
        <w:rPr>
          <w:rFonts w:ascii="Times New Roman" w:hAnsi="Times New Roman" w:cs="Times New Roman"/>
          <w:sz w:val="24"/>
          <w:szCs w:val="24"/>
        </w:rPr>
        <w:t>образовательных услуг в образовательном учреждении несет его.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нарушения законодательства руководитель может быть привлечен к дисциплинарной ответственности, управление образования вправе приостановить или запретить оказание платных образовательных услуг.</w:t>
      </w:r>
    </w:p>
    <w:p w:rsidR="00C15BD0" w:rsidRDefault="00C15BD0" w:rsidP="002D3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D0" w:rsidRDefault="00C15BD0" w:rsidP="002D3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каждому виду платных дополнительных услуг  должны быть разработаны и утверждены </w:t>
      </w:r>
      <w:r w:rsidR="00392950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и учебные планы. </w:t>
      </w:r>
      <w:r w:rsidR="00392950">
        <w:rPr>
          <w:rFonts w:ascii="Times New Roman" w:hAnsi="Times New Roman" w:cs="Times New Roman"/>
          <w:sz w:val="24"/>
          <w:szCs w:val="24"/>
        </w:rPr>
        <w:t>При этом количество часов, предлагаемых в качестве дополнительной образовательной услуги, должны соответствовать возрастным и индивидуальным особенностям потребителя.</w:t>
      </w:r>
    </w:p>
    <w:p w:rsidR="00392950" w:rsidRDefault="00392950" w:rsidP="002D3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платных образовательных 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договором с </w:t>
      </w:r>
      <w:r>
        <w:rPr>
          <w:rFonts w:ascii="Times New Roman" w:hAnsi="Times New Roman" w:cs="Times New Roman"/>
          <w:sz w:val="24"/>
          <w:szCs w:val="24"/>
        </w:rPr>
        <w:t xml:space="preserve">потребителями. </w:t>
      </w:r>
      <w:r>
        <w:rPr>
          <w:rFonts w:ascii="Times New Roman" w:hAnsi="Times New Roman" w:cs="Times New Roman"/>
          <w:b/>
          <w:sz w:val="24"/>
          <w:szCs w:val="24"/>
        </w:rPr>
        <w:t xml:space="preserve">Оплата образовательных услуг </w:t>
      </w:r>
      <w:r>
        <w:rPr>
          <w:rFonts w:ascii="Times New Roman" w:hAnsi="Times New Roman" w:cs="Times New Roman"/>
          <w:sz w:val="24"/>
          <w:szCs w:val="24"/>
        </w:rPr>
        <w:t>производится либо в образовательном учреждении, либо в отделениях банка, в т.ч. и по безналичному расчету. Образовательное учреждение, оказывающее платные услуги, обязано довести до потребителя всю необходимую информацию.</w:t>
      </w:r>
    </w:p>
    <w:p w:rsidR="00392950" w:rsidRDefault="00392950" w:rsidP="00C15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950" w:rsidRDefault="00392950" w:rsidP="00C15B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950">
        <w:rPr>
          <w:rFonts w:ascii="Times New Roman" w:hAnsi="Times New Roman" w:cs="Times New Roman"/>
          <w:b/>
          <w:sz w:val="28"/>
          <w:szCs w:val="28"/>
        </w:rPr>
        <w:t>Уважаемы родители!</w:t>
      </w:r>
    </w:p>
    <w:p w:rsidR="00392950" w:rsidRPr="00392950" w:rsidRDefault="00392950" w:rsidP="002D3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950">
        <w:rPr>
          <w:rFonts w:ascii="Times New Roman" w:hAnsi="Times New Roman" w:cs="Times New Roman"/>
          <w:sz w:val="24"/>
          <w:szCs w:val="24"/>
        </w:rPr>
        <w:t>Если вы хотите всерьёз решить эту проблему, то создайте из числа неравнодушных, как и вы, родителей инициативную группу и действуйте активно, используя органы школьного самоуправления. Одиночка обречён на неудачу. Общественный контроль – вот Ваше оружие.</w:t>
      </w:r>
    </w:p>
    <w:p w:rsidR="00392950" w:rsidRPr="00392950" w:rsidRDefault="00392950" w:rsidP="002D3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50" w:rsidRDefault="00392950" w:rsidP="002D3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950">
        <w:rPr>
          <w:rFonts w:ascii="Times New Roman" w:hAnsi="Times New Roman" w:cs="Times New Roman"/>
          <w:sz w:val="24"/>
          <w:szCs w:val="24"/>
        </w:rPr>
        <w:t xml:space="preserve">Законодательство на Вашей стороне. </w:t>
      </w:r>
    </w:p>
    <w:p w:rsidR="00392950" w:rsidRDefault="00392950" w:rsidP="002D3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Вас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принуждают </w:t>
      </w:r>
      <w:r>
        <w:rPr>
          <w:rFonts w:ascii="Times New Roman" w:hAnsi="Times New Roman" w:cs="Times New Roman"/>
          <w:sz w:val="24"/>
          <w:szCs w:val="24"/>
        </w:rPr>
        <w:t>к «добровольным взносам» Вы можете обратиться за защитой своих прав в органы прокуратуры, министерство образования, а также органы местного самоуправления, по указанным ниже телефонам.</w:t>
      </w:r>
    </w:p>
    <w:p w:rsidR="00392950" w:rsidRDefault="00392950" w:rsidP="002D37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50" w:rsidRDefault="00392950" w:rsidP="00C15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950" w:rsidRDefault="00392950" w:rsidP="00392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50">
        <w:rPr>
          <w:rFonts w:ascii="Times New Roman" w:hAnsi="Times New Roman" w:cs="Times New Roman"/>
          <w:b/>
          <w:sz w:val="24"/>
          <w:szCs w:val="24"/>
        </w:rPr>
        <w:lastRenderedPageBreak/>
        <w:t>СПРАВОЧНАЯ ИНФОРМАЦИЯ</w:t>
      </w:r>
    </w:p>
    <w:p w:rsidR="00392950" w:rsidRDefault="00286B79" w:rsidP="002D37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Самарской области:</w:t>
      </w:r>
    </w:p>
    <w:p w:rsidR="00286B79" w:rsidRPr="00510E72" w:rsidRDefault="00286B79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0E72">
        <w:rPr>
          <w:rFonts w:ascii="Times New Roman" w:hAnsi="Times New Roman" w:cs="Times New Roman"/>
          <w:sz w:val="24"/>
          <w:szCs w:val="24"/>
        </w:rPr>
        <w:t>Департамент по надзору и контролю в сфере образования и информационной безопасности</w:t>
      </w:r>
    </w:p>
    <w:p w:rsidR="00286B79" w:rsidRPr="00510E72" w:rsidRDefault="00286B79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0E72">
        <w:rPr>
          <w:rFonts w:ascii="Times New Roman" w:hAnsi="Times New Roman" w:cs="Times New Roman"/>
          <w:sz w:val="24"/>
          <w:szCs w:val="24"/>
        </w:rPr>
        <w:t>(846)333-75-10;</w:t>
      </w:r>
    </w:p>
    <w:p w:rsidR="00286B79" w:rsidRDefault="00286B79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0E72">
        <w:rPr>
          <w:rFonts w:ascii="Times New Roman" w:hAnsi="Times New Roman" w:cs="Times New Roman"/>
          <w:sz w:val="24"/>
          <w:szCs w:val="24"/>
        </w:rPr>
        <w:t>Управление организационной и информационной деятельности и документооборота, специалист по работе с обращениями граждан (846)333-50-01.</w:t>
      </w: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Прокуратура Самарской области</w:t>
      </w:r>
    </w:p>
    <w:p w:rsidR="00510E72" w:rsidRP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443010,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амара, ул.Чапаевская, 151,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51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72">
        <w:rPr>
          <w:rFonts w:ascii="Times New Roman" w:hAnsi="Times New Roman" w:cs="Times New Roman"/>
          <w:sz w:val="24"/>
          <w:szCs w:val="24"/>
          <w:u w:val="single"/>
          <w:lang w:val="en-US"/>
        </w:rPr>
        <w:t>prok</w:t>
      </w:r>
      <w:proofErr w:type="spellEnd"/>
      <w:r w:rsidRPr="00510E72">
        <w:rPr>
          <w:rFonts w:ascii="Times New Roman" w:hAnsi="Times New Roman" w:cs="Times New Roman"/>
          <w:sz w:val="24"/>
          <w:szCs w:val="24"/>
          <w:u w:val="single"/>
        </w:rPr>
        <w:t>.@</w:t>
      </w:r>
      <w:proofErr w:type="spellStart"/>
      <w:r w:rsidRPr="00510E72">
        <w:rPr>
          <w:rFonts w:ascii="Times New Roman" w:hAnsi="Times New Roman" w:cs="Times New Roman"/>
          <w:sz w:val="24"/>
          <w:szCs w:val="24"/>
          <w:u w:val="single"/>
          <w:lang w:val="en-US"/>
        </w:rPr>
        <w:t>samtel</w:t>
      </w:r>
      <w:proofErr w:type="spellEnd"/>
      <w:r w:rsidRPr="00510E7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10E7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286B79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0E72">
        <w:rPr>
          <w:rFonts w:ascii="Times New Roman" w:hAnsi="Times New Roman" w:cs="Times New Roman"/>
          <w:sz w:val="24"/>
          <w:szCs w:val="24"/>
        </w:rPr>
        <w:t>Отдел по рассмотрени</w:t>
      </w:r>
      <w:r>
        <w:rPr>
          <w:rFonts w:ascii="Times New Roman" w:hAnsi="Times New Roman" w:cs="Times New Roman"/>
          <w:sz w:val="24"/>
          <w:szCs w:val="24"/>
        </w:rPr>
        <w:t>ю писем и приему граждан.</w:t>
      </w: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Сергеевна……………………</w:t>
      </w:r>
      <w:r w:rsidR="002D379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(846)332-29-44</w:t>
      </w: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надзору за исполнением законов о несовершеннолетних и молодежи</w:t>
      </w: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отдела Курьянов Сергей Васильевич</w:t>
      </w: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приема каждый понедельник с 14 до 17 часов     ……………..(846)332-83-58</w:t>
      </w: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Прокуратура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ольятти</w:t>
      </w: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445037,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ольятти, ул.Юбилейная,31а</w:t>
      </w: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 Зайцев Константин Юрьевич……………………………….(8482)34-34-82</w:t>
      </w: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E72">
        <w:rPr>
          <w:rFonts w:ascii="Times New Roman" w:hAnsi="Times New Roman" w:cs="Times New Roman"/>
          <w:b/>
          <w:sz w:val="24"/>
          <w:szCs w:val="24"/>
        </w:rPr>
        <w:t xml:space="preserve">Прокуратура Автозаводского района </w:t>
      </w:r>
      <w:proofErr w:type="gramStart"/>
      <w:r w:rsidRPr="00510E7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10E72">
        <w:rPr>
          <w:rFonts w:ascii="Times New Roman" w:hAnsi="Times New Roman" w:cs="Times New Roman"/>
          <w:b/>
          <w:sz w:val="24"/>
          <w:szCs w:val="24"/>
        </w:rPr>
        <w:t>. Тольятти</w:t>
      </w: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E72" w:rsidRP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445037,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ольятти, ул.Юбилейная,31а…………………………………(8482)33-39-14</w:t>
      </w: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E72">
        <w:rPr>
          <w:rFonts w:ascii="Times New Roman" w:hAnsi="Times New Roman" w:cs="Times New Roman"/>
          <w:b/>
          <w:sz w:val="24"/>
          <w:szCs w:val="24"/>
        </w:rPr>
        <w:t>Прокуратура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Комсомольского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Тольятти</w:t>
      </w:r>
    </w:p>
    <w:p w:rsidR="00510E72" w:rsidRDefault="00510E72" w:rsidP="002D37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E72" w:rsidRDefault="002D3790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445046, г. Тольятти,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еханизаторов, 14а………………………………(8482)24-65-54</w:t>
      </w:r>
    </w:p>
    <w:p w:rsidR="002D3790" w:rsidRDefault="002D3790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3790" w:rsidRDefault="002D3790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3790" w:rsidRPr="002D3790" w:rsidRDefault="002D3790" w:rsidP="002D379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790">
        <w:rPr>
          <w:rFonts w:ascii="Times New Roman" w:hAnsi="Times New Roman" w:cs="Times New Roman"/>
          <w:b/>
          <w:sz w:val="24"/>
          <w:szCs w:val="24"/>
        </w:rPr>
        <w:t>Прокуратура Центрального района г</w:t>
      </w:r>
      <w:proofErr w:type="gramStart"/>
      <w:r w:rsidRPr="002D3790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2D3790">
        <w:rPr>
          <w:rFonts w:ascii="Times New Roman" w:hAnsi="Times New Roman" w:cs="Times New Roman"/>
          <w:b/>
          <w:sz w:val="24"/>
          <w:szCs w:val="24"/>
        </w:rPr>
        <w:t>ольятти</w:t>
      </w:r>
    </w:p>
    <w:p w:rsidR="002D3790" w:rsidRDefault="002D3790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3790" w:rsidRDefault="002D3790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445010,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ольятти, ул.Жилина, д.23………………………………………..(8482) 48-60-72</w:t>
      </w:r>
    </w:p>
    <w:p w:rsidR="002D3790" w:rsidRPr="00510E72" w:rsidRDefault="002D3790" w:rsidP="002D37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0E72" w:rsidRPr="00510E72" w:rsidRDefault="00510E72" w:rsidP="002D3790">
      <w:pPr>
        <w:pStyle w:val="a4"/>
        <w:jc w:val="both"/>
        <w:rPr>
          <w:rFonts w:ascii="Times New Roman" w:hAnsi="Times New Roman" w:cs="Times New Roman"/>
          <w:b/>
        </w:rPr>
      </w:pPr>
    </w:p>
    <w:p w:rsidR="00286B79" w:rsidRPr="00510E72" w:rsidRDefault="00286B79" w:rsidP="002D37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172" w:rsidRPr="003F0172" w:rsidRDefault="003F0172" w:rsidP="002D379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F0172" w:rsidRDefault="003F0172" w:rsidP="002D379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172" w:rsidRPr="003F0172" w:rsidRDefault="003F0172" w:rsidP="002D379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F0172" w:rsidRPr="003F0172" w:rsidSect="00E2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7DF"/>
    <w:multiLevelType w:val="hybridMultilevel"/>
    <w:tmpl w:val="1446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346F"/>
    <w:multiLevelType w:val="hybridMultilevel"/>
    <w:tmpl w:val="8FC8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755D4"/>
    <w:multiLevelType w:val="hybridMultilevel"/>
    <w:tmpl w:val="F078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2344B"/>
    <w:multiLevelType w:val="hybridMultilevel"/>
    <w:tmpl w:val="CDE6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470D5"/>
    <w:multiLevelType w:val="hybridMultilevel"/>
    <w:tmpl w:val="E52EA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9C2052"/>
    <w:multiLevelType w:val="hybridMultilevel"/>
    <w:tmpl w:val="3EC8CB9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2719"/>
    <w:rsid w:val="000128DE"/>
    <w:rsid w:val="001258F4"/>
    <w:rsid w:val="00286B79"/>
    <w:rsid w:val="002D3790"/>
    <w:rsid w:val="00314E20"/>
    <w:rsid w:val="00392950"/>
    <w:rsid w:val="003F0172"/>
    <w:rsid w:val="004A52C2"/>
    <w:rsid w:val="00510E72"/>
    <w:rsid w:val="0065022E"/>
    <w:rsid w:val="006D4F9A"/>
    <w:rsid w:val="00B32719"/>
    <w:rsid w:val="00C15BD0"/>
    <w:rsid w:val="00E2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719"/>
    <w:pPr>
      <w:ind w:left="720"/>
      <w:contextualSpacing/>
    </w:pPr>
  </w:style>
  <w:style w:type="paragraph" w:styleId="a4">
    <w:name w:val="No Spacing"/>
    <w:uiPriority w:val="1"/>
    <w:qFormat/>
    <w:rsid w:val="00286B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granit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Elli 2.1 Full</cp:lastModifiedBy>
  <cp:revision>2</cp:revision>
  <dcterms:created xsi:type="dcterms:W3CDTF">2016-03-15T17:27:00Z</dcterms:created>
  <dcterms:modified xsi:type="dcterms:W3CDTF">2016-03-15T17:27:00Z</dcterms:modified>
</cp:coreProperties>
</file>